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85" w:rsidRPr="00403C29" w:rsidRDefault="00B72485" w:rsidP="00F94C08">
      <w:pPr>
        <w:rPr>
          <w:b/>
        </w:rPr>
      </w:pPr>
    </w:p>
    <w:p w:rsidR="00F27178" w:rsidRDefault="00F94C08" w:rsidP="00F33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4400"/>
        </w:tabs>
        <w:jc w:val="center"/>
        <w:rPr>
          <w:rFonts w:ascii="Arial" w:hAnsi="Arial" w:cs="Arial"/>
          <w:b/>
          <w:sz w:val="28"/>
          <w:szCs w:val="28"/>
        </w:rPr>
      </w:pPr>
      <w:r w:rsidRPr="00B13C4C">
        <w:rPr>
          <w:rFonts w:ascii="Arial" w:hAnsi="Arial" w:cs="Arial"/>
          <w:b/>
          <w:sz w:val="28"/>
          <w:szCs w:val="28"/>
        </w:rPr>
        <w:t>BOULDER RIDGE PROPERTY OWNERS ASSOCIATION</w:t>
      </w:r>
    </w:p>
    <w:p w:rsidR="00B13C4C" w:rsidRPr="002643AA" w:rsidRDefault="00B13C4C" w:rsidP="00F33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4400"/>
        </w:tabs>
        <w:jc w:val="center"/>
        <w:rPr>
          <w:rFonts w:ascii="Arial" w:hAnsi="Arial" w:cs="Arial"/>
          <w:sz w:val="28"/>
          <w:szCs w:val="28"/>
        </w:rPr>
      </w:pPr>
      <w:r w:rsidRPr="002643AA">
        <w:rPr>
          <w:rFonts w:ascii="Arial" w:hAnsi="Arial" w:cs="Arial"/>
          <w:sz w:val="28"/>
          <w:szCs w:val="28"/>
        </w:rPr>
        <w:t>www.boulderridgepoa.net</w:t>
      </w:r>
    </w:p>
    <w:p w:rsidR="00CC1E7C" w:rsidRDefault="00CC1E7C" w:rsidP="00F33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4400"/>
        </w:tabs>
        <w:jc w:val="center"/>
        <w:rPr>
          <w:rFonts w:ascii="Arial" w:hAnsi="Arial" w:cs="Arial"/>
          <w:b/>
          <w:sz w:val="16"/>
          <w:szCs w:val="16"/>
        </w:rPr>
      </w:pPr>
    </w:p>
    <w:p w:rsidR="00785D09" w:rsidRDefault="00F335B8" w:rsidP="00F2717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378" w:type="dxa"/>
        <w:tblLook w:val="04A0"/>
      </w:tblPr>
      <w:tblGrid>
        <w:gridCol w:w="3528"/>
        <w:gridCol w:w="2580"/>
        <w:gridCol w:w="2524"/>
        <w:gridCol w:w="2524"/>
        <w:gridCol w:w="2524"/>
      </w:tblGrid>
      <w:tr w:rsidR="00785D09" w:rsidTr="00230E8C">
        <w:trPr>
          <w:trHeight w:val="458"/>
        </w:trPr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5D09" w:rsidRPr="008C07A2" w:rsidRDefault="00785D09" w:rsidP="00785D09">
            <w:pPr>
              <w:rPr>
                <w:rFonts w:ascii="Arial" w:hAnsi="Arial" w:cs="Arial"/>
              </w:rPr>
            </w:pPr>
            <w:r w:rsidRPr="008C07A2">
              <w:rPr>
                <w:rFonts w:ascii="Arial" w:hAnsi="Arial" w:cs="Arial"/>
              </w:rPr>
              <w:t>Resident Name: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85D09" w:rsidRPr="008C07A2" w:rsidRDefault="00785D09" w:rsidP="00785D09">
            <w:pPr>
              <w:rPr>
                <w:rFonts w:ascii="Arial" w:hAnsi="Arial" w:cs="Arial"/>
              </w:rPr>
            </w:pPr>
            <w:r w:rsidRPr="008C07A2">
              <w:rPr>
                <w:rFonts w:ascii="Arial" w:hAnsi="Arial" w:cs="Arial"/>
              </w:rPr>
              <w:t>Home Phone:</w:t>
            </w:r>
          </w:p>
        </w:tc>
      </w:tr>
      <w:tr w:rsidR="00785D09" w:rsidTr="00230E8C">
        <w:trPr>
          <w:trHeight w:val="440"/>
        </w:trPr>
        <w:tc>
          <w:tcPr>
            <w:tcW w:w="8632" w:type="dxa"/>
            <w:gridSpan w:val="3"/>
            <w:tcBorders>
              <w:left w:val="single" w:sz="4" w:space="0" w:color="auto"/>
            </w:tcBorders>
            <w:vAlign w:val="bottom"/>
          </w:tcPr>
          <w:p w:rsidR="00785D09" w:rsidRPr="008C07A2" w:rsidRDefault="00785D09" w:rsidP="00785D09">
            <w:pPr>
              <w:rPr>
                <w:rFonts w:ascii="Arial" w:hAnsi="Arial" w:cs="Arial"/>
              </w:rPr>
            </w:pPr>
            <w:r w:rsidRPr="008C07A2">
              <w:rPr>
                <w:rFonts w:ascii="Arial" w:hAnsi="Arial" w:cs="Arial"/>
              </w:rPr>
              <w:t>Address:</w:t>
            </w:r>
          </w:p>
        </w:tc>
        <w:tc>
          <w:tcPr>
            <w:tcW w:w="5048" w:type="dxa"/>
            <w:gridSpan w:val="2"/>
            <w:tcBorders>
              <w:right w:val="single" w:sz="4" w:space="0" w:color="auto"/>
            </w:tcBorders>
            <w:vAlign w:val="bottom"/>
          </w:tcPr>
          <w:p w:rsidR="00785D09" w:rsidRPr="008C07A2" w:rsidRDefault="00785D09" w:rsidP="00785D09">
            <w:pPr>
              <w:rPr>
                <w:rFonts w:ascii="Arial" w:hAnsi="Arial" w:cs="Arial"/>
              </w:rPr>
            </w:pPr>
            <w:r w:rsidRPr="008C07A2">
              <w:rPr>
                <w:rFonts w:ascii="Arial" w:hAnsi="Arial" w:cs="Arial"/>
              </w:rPr>
              <w:t>Cell Phone:</w:t>
            </w:r>
          </w:p>
        </w:tc>
      </w:tr>
      <w:tr w:rsidR="00B13C4C" w:rsidTr="00230E8C">
        <w:trPr>
          <w:trHeight w:val="440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3C4C" w:rsidRPr="008C07A2" w:rsidRDefault="00B13C4C" w:rsidP="00785D09">
            <w:pPr>
              <w:rPr>
                <w:rFonts w:ascii="Arial" w:hAnsi="Arial" w:cs="Arial"/>
              </w:rPr>
            </w:pPr>
            <w:r w:rsidRPr="008C07A2">
              <w:rPr>
                <w:rFonts w:ascii="Arial" w:hAnsi="Arial" w:cs="Arial"/>
              </w:rPr>
              <w:t>Date: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bottom"/>
          </w:tcPr>
          <w:p w:rsidR="00B13C4C" w:rsidRPr="008C07A2" w:rsidRDefault="00B13C4C" w:rsidP="00785D09">
            <w:pPr>
              <w:rPr>
                <w:rFonts w:ascii="Arial" w:hAnsi="Arial" w:cs="Arial"/>
              </w:rPr>
            </w:pPr>
            <w:r w:rsidRPr="008C07A2">
              <w:rPr>
                <w:rFonts w:ascii="Arial" w:hAnsi="Arial" w:cs="Arial"/>
              </w:rPr>
              <w:t>Please Check One:</w:t>
            </w:r>
          </w:p>
        </w:tc>
        <w:tc>
          <w:tcPr>
            <w:tcW w:w="2524" w:type="dxa"/>
            <w:tcBorders>
              <w:left w:val="single" w:sz="4" w:space="0" w:color="auto"/>
              <w:right w:val="nil"/>
            </w:tcBorders>
            <w:vAlign w:val="bottom"/>
          </w:tcPr>
          <w:p w:rsidR="00B13C4C" w:rsidRPr="008C07A2" w:rsidRDefault="00B13C4C" w:rsidP="00B13C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C07A2">
              <w:rPr>
                <w:rFonts w:ascii="Arial" w:hAnsi="Arial" w:cs="Arial"/>
                <w:sz w:val="20"/>
                <w:szCs w:val="20"/>
              </w:rPr>
              <w:t>The Estates</w:t>
            </w:r>
          </w:p>
        </w:tc>
        <w:tc>
          <w:tcPr>
            <w:tcW w:w="2524" w:type="dxa"/>
            <w:tcBorders>
              <w:left w:val="single" w:sz="4" w:space="0" w:color="auto"/>
              <w:right w:val="nil"/>
            </w:tcBorders>
            <w:vAlign w:val="bottom"/>
          </w:tcPr>
          <w:p w:rsidR="00B13C4C" w:rsidRPr="008C07A2" w:rsidRDefault="00B13C4C" w:rsidP="00B13C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C07A2">
              <w:rPr>
                <w:rFonts w:ascii="Arial" w:hAnsi="Arial" w:cs="Arial"/>
                <w:sz w:val="20"/>
                <w:szCs w:val="20"/>
              </w:rPr>
              <w:t>The Fairways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C4C" w:rsidRPr="008C07A2" w:rsidRDefault="00B13C4C" w:rsidP="00B13C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C07A2">
              <w:rPr>
                <w:rFonts w:ascii="Arial" w:hAnsi="Arial" w:cs="Arial"/>
                <w:sz w:val="20"/>
                <w:szCs w:val="20"/>
              </w:rPr>
              <w:t>The Greens</w:t>
            </w:r>
          </w:p>
        </w:tc>
      </w:tr>
    </w:tbl>
    <w:p w:rsidR="00785D09" w:rsidRDefault="00785D09" w:rsidP="00F2717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B13C4C" w:rsidRDefault="00B13C4C" w:rsidP="003F2F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4400"/>
        </w:tabs>
        <w:rPr>
          <w:rFonts w:ascii="Arial" w:hAnsi="Arial" w:cs="Arial"/>
          <w:b/>
          <w:i/>
          <w:sz w:val="16"/>
          <w:szCs w:val="16"/>
        </w:rPr>
      </w:pPr>
    </w:p>
    <w:p w:rsidR="00F94C08" w:rsidRPr="00F94C08" w:rsidRDefault="00F94C08" w:rsidP="003F2F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4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C08">
        <w:rPr>
          <w:rFonts w:ascii="Arial" w:hAnsi="Arial" w:cs="Arial"/>
          <w:b/>
          <w:sz w:val="32"/>
          <w:szCs w:val="32"/>
        </w:rPr>
        <w:t>TRANSPONDER</w:t>
      </w:r>
      <w:r w:rsidR="00FC54A9">
        <w:rPr>
          <w:rFonts w:ascii="Arial" w:hAnsi="Arial" w:cs="Arial"/>
          <w:b/>
          <w:sz w:val="32"/>
          <w:szCs w:val="32"/>
        </w:rPr>
        <w:t>/DECAL</w:t>
      </w:r>
      <w:r w:rsidRPr="00F94C08">
        <w:rPr>
          <w:rFonts w:ascii="Arial" w:hAnsi="Arial" w:cs="Arial"/>
          <w:b/>
          <w:sz w:val="32"/>
          <w:szCs w:val="32"/>
        </w:rPr>
        <w:t xml:space="preserve"> ORDER FORM</w:t>
      </w:r>
    </w:p>
    <w:p w:rsidR="00F94C08" w:rsidRPr="002643AA" w:rsidRDefault="00F94C08" w:rsidP="002643AA">
      <w:pPr>
        <w:ind w:firstLine="720"/>
        <w:rPr>
          <w:rFonts w:ascii="Arial" w:hAnsi="Arial" w:cs="Arial"/>
          <w:i/>
          <w:sz w:val="20"/>
          <w:szCs w:val="20"/>
        </w:rPr>
      </w:pPr>
      <w:r w:rsidRPr="002643AA">
        <w:rPr>
          <w:rFonts w:ascii="Arial" w:hAnsi="Arial" w:cs="Arial"/>
          <w:i/>
          <w:sz w:val="20"/>
          <w:szCs w:val="20"/>
        </w:rPr>
        <w:t>ALL T</w:t>
      </w:r>
      <w:r w:rsidR="00CE0671" w:rsidRPr="002643AA">
        <w:rPr>
          <w:rFonts w:ascii="Arial" w:hAnsi="Arial" w:cs="Arial"/>
          <w:i/>
          <w:sz w:val="20"/>
          <w:szCs w:val="20"/>
        </w:rPr>
        <w:t>RANSPONDER PURCHASES</w:t>
      </w:r>
      <w:r w:rsidRPr="002643AA">
        <w:rPr>
          <w:rFonts w:ascii="Arial" w:hAnsi="Arial" w:cs="Arial"/>
          <w:i/>
          <w:sz w:val="20"/>
          <w:szCs w:val="20"/>
        </w:rPr>
        <w:t xml:space="preserve"> INCLUDE A </w:t>
      </w:r>
      <w:r w:rsidR="003309E9" w:rsidRPr="002643AA">
        <w:rPr>
          <w:rFonts w:ascii="Arial" w:hAnsi="Arial" w:cs="Arial"/>
          <w:i/>
          <w:sz w:val="20"/>
          <w:szCs w:val="20"/>
        </w:rPr>
        <w:t>REFUNDABLE</w:t>
      </w:r>
      <w:r w:rsidR="00CE0671" w:rsidRPr="002643AA">
        <w:rPr>
          <w:rFonts w:ascii="Arial" w:hAnsi="Arial" w:cs="Arial"/>
          <w:i/>
          <w:sz w:val="20"/>
          <w:szCs w:val="20"/>
        </w:rPr>
        <w:t xml:space="preserve"> DEPOSIT</w:t>
      </w:r>
      <w:r w:rsidRPr="002643AA">
        <w:rPr>
          <w:rFonts w:ascii="Arial" w:hAnsi="Arial" w:cs="Arial"/>
          <w:i/>
          <w:sz w:val="20"/>
          <w:szCs w:val="20"/>
        </w:rPr>
        <w:t xml:space="preserve"> OF $25.</w:t>
      </w:r>
    </w:p>
    <w:tbl>
      <w:tblPr>
        <w:tblpPr w:leftFromText="180" w:rightFromText="180" w:vertAnchor="text" w:tblpX="198" w:tblpY="1"/>
        <w:tblOverlap w:val="never"/>
        <w:tblW w:w="13860" w:type="dxa"/>
        <w:tblLook w:val="0000"/>
      </w:tblPr>
      <w:tblGrid>
        <w:gridCol w:w="501"/>
        <w:gridCol w:w="2081"/>
        <w:gridCol w:w="2028"/>
        <w:gridCol w:w="1132"/>
        <w:gridCol w:w="661"/>
        <w:gridCol w:w="526"/>
        <w:gridCol w:w="883"/>
        <w:gridCol w:w="526"/>
        <w:gridCol w:w="1119"/>
        <w:gridCol w:w="1457"/>
        <w:gridCol w:w="1500"/>
        <w:gridCol w:w="1446"/>
      </w:tblGrid>
      <w:tr w:rsidR="00C85BE8" w:rsidTr="00230E8C">
        <w:trPr>
          <w:trHeight w:val="374"/>
        </w:trPr>
        <w:tc>
          <w:tcPr>
            <w:tcW w:w="6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85BE8" w:rsidRDefault="00C85BE8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VEHICLE INFORMATION (RESIDENTS VEHICLES ONLY</w:t>
            </w:r>
            <w:r w:rsidR="00FC54A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85BE8" w:rsidRDefault="00C85BE8" w:rsidP="00FC5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SELECT DECAL/TRANSPONDER FOR EACH VEHICLE</w:t>
            </w:r>
            <w:r w:rsidR="00FC54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85BE8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Office Use Only</w:t>
            </w:r>
          </w:p>
        </w:tc>
      </w:tr>
      <w:tr w:rsidR="006664A4" w:rsidTr="00230E8C">
        <w:trPr>
          <w:trHeight w:val="37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MAKE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DECALS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TRANSPONDERS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12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Decal #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Transponder #</w:t>
            </w:r>
          </w:p>
        </w:tc>
      </w:tr>
      <w:tr w:rsidR="006664A4" w:rsidTr="00230E8C">
        <w:trPr>
          <w:trHeight w:val="37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$100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512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64A4" w:rsidTr="00230E8C">
        <w:trPr>
          <w:trHeight w:val="37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$100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512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64A4" w:rsidTr="00230E8C">
        <w:trPr>
          <w:trHeight w:val="37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$100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512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64A4" w:rsidTr="00230E8C">
        <w:trPr>
          <w:trHeight w:val="37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$100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512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64A4" w:rsidTr="00230E8C">
        <w:trPr>
          <w:trHeight w:val="37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$100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512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64A4" w:rsidTr="00230E8C">
        <w:trPr>
          <w:trHeight w:val="37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DUE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664A4" w:rsidRDefault="006664A4" w:rsidP="00230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512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 #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4A4" w:rsidRDefault="006664A4" w:rsidP="00230E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85BE8" w:rsidRDefault="00C85BE8" w:rsidP="007744E1">
      <w:pPr>
        <w:rPr>
          <w:rFonts w:ascii="Arial" w:hAnsi="Arial" w:cs="Arial"/>
          <w:b/>
          <w:sz w:val="20"/>
          <w:szCs w:val="20"/>
        </w:rPr>
      </w:pPr>
    </w:p>
    <w:p w:rsidR="007744E1" w:rsidRPr="00B902A5" w:rsidRDefault="007744E1" w:rsidP="007744E1">
      <w:pPr>
        <w:rPr>
          <w:rFonts w:ascii="Arial" w:hAnsi="Arial" w:cs="Arial"/>
          <w:b/>
          <w:sz w:val="20"/>
          <w:szCs w:val="20"/>
        </w:rPr>
      </w:pPr>
      <w:r w:rsidRPr="00B902A5">
        <w:rPr>
          <w:rFonts w:ascii="Arial" w:hAnsi="Arial" w:cs="Arial"/>
          <w:b/>
          <w:sz w:val="20"/>
          <w:szCs w:val="20"/>
        </w:rPr>
        <w:t>PLEASE RETURN THIS FORM WITH ALL PAYMENTS TO THE FRANK ROAD GATEHOUSE.</w:t>
      </w:r>
    </w:p>
    <w:p w:rsidR="007744E1" w:rsidRDefault="007744E1" w:rsidP="007744E1">
      <w:pPr>
        <w:rPr>
          <w:rFonts w:ascii="Arial" w:hAnsi="Arial" w:cs="Arial"/>
          <w:b/>
          <w:sz w:val="20"/>
          <w:szCs w:val="20"/>
        </w:rPr>
      </w:pPr>
      <w:r w:rsidRPr="00B902A5">
        <w:rPr>
          <w:rFonts w:ascii="Arial" w:hAnsi="Arial" w:cs="Arial"/>
          <w:b/>
          <w:sz w:val="20"/>
          <w:szCs w:val="20"/>
        </w:rPr>
        <w:t>PLEASE MAK</w:t>
      </w:r>
      <w:r>
        <w:rPr>
          <w:rFonts w:ascii="Arial" w:hAnsi="Arial" w:cs="Arial"/>
          <w:b/>
          <w:sz w:val="20"/>
          <w:szCs w:val="20"/>
        </w:rPr>
        <w:t>E</w:t>
      </w:r>
      <w:r w:rsidRPr="00B902A5">
        <w:rPr>
          <w:rFonts w:ascii="Arial" w:hAnsi="Arial" w:cs="Arial"/>
          <w:b/>
          <w:sz w:val="20"/>
          <w:szCs w:val="20"/>
        </w:rPr>
        <w:t xml:space="preserve"> ALL CHECK</w:t>
      </w:r>
      <w:r>
        <w:rPr>
          <w:rFonts w:ascii="Arial" w:hAnsi="Arial" w:cs="Arial"/>
          <w:b/>
          <w:sz w:val="20"/>
          <w:szCs w:val="20"/>
        </w:rPr>
        <w:t>S</w:t>
      </w:r>
      <w:r w:rsidRPr="00B902A5">
        <w:rPr>
          <w:rFonts w:ascii="Arial" w:hAnsi="Arial" w:cs="Arial"/>
          <w:b/>
          <w:sz w:val="20"/>
          <w:szCs w:val="20"/>
        </w:rPr>
        <w:t xml:space="preserve"> PAYABLE</w:t>
      </w:r>
      <w:bookmarkStart w:id="0" w:name="_GoBack"/>
      <w:bookmarkEnd w:id="0"/>
      <w:r w:rsidRPr="00B902A5">
        <w:rPr>
          <w:rFonts w:ascii="Arial" w:hAnsi="Arial" w:cs="Arial"/>
          <w:b/>
          <w:sz w:val="20"/>
          <w:szCs w:val="20"/>
        </w:rPr>
        <w:t xml:space="preserve"> TO THE BOULDER RIDGE </w:t>
      </w:r>
      <w:r w:rsidR="00B911DC">
        <w:rPr>
          <w:rFonts w:ascii="Arial" w:hAnsi="Arial" w:cs="Arial"/>
          <w:b/>
          <w:sz w:val="20"/>
          <w:szCs w:val="20"/>
        </w:rPr>
        <w:t xml:space="preserve">PROPERTY OWNERS </w:t>
      </w:r>
      <w:r w:rsidR="00A54527">
        <w:rPr>
          <w:rFonts w:ascii="Arial" w:hAnsi="Arial" w:cs="Arial"/>
          <w:b/>
          <w:sz w:val="20"/>
          <w:szCs w:val="20"/>
        </w:rPr>
        <w:t>ASSOCIATION (</w:t>
      </w:r>
      <w:r w:rsidR="00B911DC">
        <w:rPr>
          <w:rFonts w:ascii="Arial" w:hAnsi="Arial" w:cs="Arial"/>
          <w:b/>
          <w:sz w:val="20"/>
          <w:szCs w:val="20"/>
        </w:rPr>
        <w:t>B</w:t>
      </w:r>
      <w:r w:rsidRPr="00B902A5">
        <w:rPr>
          <w:rFonts w:ascii="Arial" w:hAnsi="Arial" w:cs="Arial"/>
          <w:b/>
          <w:sz w:val="20"/>
          <w:szCs w:val="20"/>
        </w:rPr>
        <w:t>RPOA)</w:t>
      </w:r>
      <w:r w:rsidR="00FC54A9">
        <w:rPr>
          <w:rFonts w:ascii="Arial" w:hAnsi="Arial" w:cs="Arial"/>
          <w:b/>
          <w:sz w:val="20"/>
          <w:szCs w:val="20"/>
        </w:rPr>
        <w:t>.</w:t>
      </w:r>
    </w:p>
    <w:p w:rsidR="00230E8C" w:rsidRPr="009C6C8C" w:rsidRDefault="00230E8C" w:rsidP="007744E1">
      <w:pPr>
        <w:rPr>
          <w:rFonts w:ascii="Arial" w:hAnsi="Arial" w:cs="Arial"/>
          <w:b/>
          <w:sz w:val="20"/>
          <w:szCs w:val="20"/>
        </w:rPr>
      </w:pPr>
    </w:p>
    <w:p w:rsidR="007744E1" w:rsidRDefault="007744E1" w:rsidP="007744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NOTES</w:t>
      </w:r>
    </w:p>
    <w:p w:rsidR="009B390D" w:rsidRDefault="007744E1" w:rsidP="007744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C54A9">
        <w:rPr>
          <w:rFonts w:ascii="Arial" w:hAnsi="Arial" w:cs="Arial"/>
          <w:sz w:val="18"/>
          <w:szCs w:val="18"/>
        </w:rPr>
        <w:t xml:space="preserve">You must be a Boulder Ridge </w:t>
      </w:r>
      <w:r w:rsidR="00FC54A9" w:rsidRPr="00FC54A9">
        <w:rPr>
          <w:rFonts w:ascii="Arial" w:hAnsi="Arial" w:cs="Arial"/>
          <w:sz w:val="18"/>
          <w:szCs w:val="18"/>
        </w:rPr>
        <w:t>resident (</w:t>
      </w:r>
      <w:r w:rsidR="003419C0">
        <w:rPr>
          <w:rFonts w:ascii="Arial" w:hAnsi="Arial" w:cs="Arial"/>
          <w:sz w:val="18"/>
          <w:szCs w:val="18"/>
        </w:rPr>
        <w:t xml:space="preserve">a </w:t>
      </w:r>
      <w:r w:rsidR="00FC54A9" w:rsidRPr="00FC54A9">
        <w:rPr>
          <w:rFonts w:ascii="Arial" w:hAnsi="Arial" w:cs="Arial"/>
          <w:sz w:val="18"/>
          <w:szCs w:val="18"/>
        </w:rPr>
        <w:t>homeowner or</w:t>
      </w:r>
      <w:r w:rsidR="003419C0">
        <w:rPr>
          <w:rFonts w:ascii="Arial" w:hAnsi="Arial" w:cs="Arial"/>
          <w:sz w:val="18"/>
          <w:szCs w:val="18"/>
        </w:rPr>
        <w:t xml:space="preserve"> a </w:t>
      </w:r>
      <w:r w:rsidR="00FC54A9" w:rsidRPr="00FC54A9">
        <w:rPr>
          <w:rFonts w:ascii="Arial" w:hAnsi="Arial" w:cs="Arial"/>
          <w:sz w:val="18"/>
          <w:szCs w:val="18"/>
        </w:rPr>
        <w:t>renter)</w:t>
      </w:r>
      <w:r w:rsidRPr="00FC54A9">
        <w:rPr>
          <w:rFonts w:ascii="Arial" w:hAnsi="Arial" w:cs="Arial"/>
          <w:sz w:val="18"/>
          <w:szCs w:val="18"/>
        </w:rPr>
        <w:t xml:space="preserve"> to apply for a transponder</w:t>
      </w:r>
      <w:r w:rsidR="009B390D">
        <w:rPr>
          <w:rFonts w:ascii="Arial" w:hAnsi="Arial" w:cs="Arial"/>
          <w:sz w:val="18"/>
          <w:szCs w:val="18"/>
        </w:rPr>
        <w:t xml:space="preserve"> </w:t>
      </w:r>
      <w:r w:rsidR="00FC54A9" w:rsidRPr="00FC54A9">
        <w:rPr>
          <w:rFonts w:ascii="Arial" w:hAnsi="Arial" w:cs="Arial"/>
          <w:sz w:val="18"/>
          <w:szCs w:val="18"/>
        </w:rPr>
        <w:t>or a decal.</w:t>
      </w:r>
    </w:p>
    <w:p w:rsidR="007744E1" w:rsidRPr="00FC54A9" w:rsidRDefault="00FC54A9" w:rsidP="007744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744E1" w:rsidRPr="00FC54A9">
        <w:rPr>
          <w:rFonts w:ascii="Arial" w:hAnsi="Arial" w:cs="Arial"/>
          <w:sz w:val="18"/>
          <w:szCs w:val="18"/>
        </w:rPr>
        <w:t>Only one (1) transponder or decal will be issued to each RESIDENT</w:t>
      </w:r>
      <w:r w:rsidR="009B390D">
        <w:rPr>
          <w:rFonts w:ascii="Arial" w:hAnsi="Arial" w:cs="Arial"/>
          <w:sz w:val="18"/>
          <w:szCs w:val="18"/>
        </w:rPr>
        <w:t>-</w:t>
      </w:r>
      <w:r w:rsidR="007744E1" w:rsidRPr="00FC54A9">
        <w:rPr>
          <w:rFonts w:ascii="Arial" w:hAnsi="Arial" w:cs="Arial"/>
          <w:sz w:val="18"/>
          <w:szCs w:val="18"/>
        </w:rPr>
        <w:t xml:space="preserve">OWNED </w:t>
      </w:r>
      <w:r w:rsidRPr="00FC54A9">
        <w:rPr>
          <w:rFonts w:ascii="Arial" w:hAnsi="Arial" w:cs="Arial"/>
          <w:sz w:val="18"/>
          <w:szCs w:val="18"/>
        </w:rPr>
        <w:t>vehicle</w:t>
      </w:r>
      <w:r w:rsidR="007744E1" w:rsidRPr="00FC54A9">
        <w:rPr>
          <w:rFonts w:ascii="Arial" w:hAnsi="Arial" w:cs="Arial"/>
          <w:sz w:val="18"/>
          <w:szCs w:val="18"/>
        </w:rPr>
        <w:t>.</w:t>
      </w:r>
    </w:p>
    <w:p w:rsidR="00950E62" w:rsidRPr="008C07A2" w:rsidRDefault="00950E62" w:rsidP="00950E6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07A2">
        <w:rPr>
          <w:rFonts w:ascii="Arial" w:hAnsi="Arial" w:cs="Arial"/>
          <w:sz w:val="18"/>
          <w:szCs w:val="18"/>
        </w:rPr>
        <w:t>Transponder users will have full access through the Frank Road, Miller Road, and Alg</w:t>
      </w:r>
      <w:r>
        <w:rPr>
          <w:rFonts w:ascii="Arial" w:hAnsi="Arial" w:cs="Arial"/>
          <w:sz w:val="18"/>
          <w:szCs w:val="18"/>
        </w:rPr>
        <w:t xml:space="preserve">onquin Road entrances and exits as long as </w:t>
      </w:r>
      <w:r w:rsidR="00FC54A9">
        <w:rPr>
          <w:rFonts w:ascii="Arial" w:hAnsi="Arial" w:cs="Arial"/>
          <w:sz w:val="18"/>
          <w:szCs w:val="18"/>
        </w:rPr>
        <w:t>assessments</w:t>
      </w:r>
      <w:r>
        <w:rPr>
          <w:rFonts w:ascii="Arial" w:hAnsi="Arial" w:cs="Arial"/>
          <w:sz w:val="18"/>
          <w:szCs w:val="18"/>
        </w:rPr>
        <w:t xml:space="preserve"> are not delinquent.</w:t>
      </w:r>
    </w:p>
    <w:p w:rsidR="007744E1" w:rsidRPr="008C07A2" w:rsidRDefault="00950E62" w:rsidP="007744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Transponders will be turned off for delinquent accounts</w:t>
      </w:r>
      <w:r w:rsidR="00FC54A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including delinquent accounts in the Fairways and </w:t>
      </w:r>
      <w:r w:rsidR="00FC54A9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Greens. </w:t>
      </w:r>
    </w:p>
    <w:p w:rsidR="00950E62" w:rsidRDefault="00950E62" w:rsidP="007744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transponders remain the property of the association</w:t>
      </w:r>
      <w:r w:rsidR="000D5076">
        <w:rPr>
          <w:rFonts w:ascii="Arial" w:hAnsi="Arial" w:cs="Arial"/>
          <w:sz w:val="18"/>
          <w:szCs w:val="18"/>
        </w:rPr>
        <w:t xml:space="preserve"> </w:t>
      </w:r>
      <w:r w:rsidR="00FC54A9">
        <w:rPr>
          <w:rFonts w:ascii="Arial" w:hAnsi="Arial" w:cs="Arial"/>
          <w:sz w:val="18"/>
          <w:szCs w:val="18"/>
        </w:rPr>
        <w:t>and</w:t>
      </w:r>
      <w:r w:rsidR="000D5076">
        <w:rPr>
          <w:rFonts w:ascii="Arial" w:hAnsi="Arial" w:cs="Arial"/>
          <w:sz w:val="18"/>
          <w:szCs w:val="18"/>
        </w:rPr>
        <w:t xml:space="preserve"> must be returned when your residenc</w:t>
      </w:r>
      <w:r w:rsidR="00FC54A9">
        <w:rPr>
          <w:rFonts w:ascii="Arial" w:hAnsi="Arial" w:cs="Arial"/>
          <w:sz w:val="18"/>
          <w:szCs w:val="18"/>
        </w:rPr>
        <w:t>y</w:t>
      </w:r>
      <w:r w:rsidR="000D5076">
        <w:rPr>
          <w:rFonts w:ascii="Arial" w:hAnsi="Arial" w:cs="Arial"/>
          <w:sz w:val="18"/>
          <w:szCs w:val="18"/>
        </w:rPr>
        <w:t xml:space="preserve"> expires.</w:t>
      </w:r>
    </w:p>
    <w:p w:rsidR="00950E62" w:rsidRDefault="000D5076" w:rsidP="007744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receive the $25 deposit, the transponder must be returned to the Frank </w:t>
      </w:r>
      <w:r w:rsidR="00FC54A9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oad gat</w:t>
      </w:r>
      <w:r w:rsidR="00FC54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house within 30 </w:t>
      </w:r>
      <w:r w:rsidR="00CF0A67">
        <w:rPr>
          <w:rFonts w:ascii="Arial" w:hAnsi="Arial" w:cs="Arial"/>
          <w:sz w:val="18"/>
          <w:szCs w:val="18"/>
        </w:rPr>
        <w:t>days</w:t>
      </w:r>
      <w:r w:rsidR="00FC54A9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refunds will be issued in 30 business days.</w:t>
      </w:r>
    </w:p>
    <w:p w:rsidR="00FC54A9" w:rsidRDefault="000D5076" w:rsidP="00B13C4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C54A9">
        <w:rPr>
          <w:rFonts w:ascii="Arial" w:hAnsi="Arial" w:cs="Arial"/>
          <w:sz w:val="18"/>
          <w:szCs w:val="18"/>
        </w:rPr>
        <w:t>Please report all lost, stolen, damaged, or nonworking transponders</w:t>
      </w:r>
      <w:r w:rsidR="006270BF" w:rsidRPr="00FC54A9">
        <w:rPr>
          <w:rFonts w:ascii="Arial" w:hAnsi="Arial" w:cs="Arial"/>
          <w:sz w:val="18"/>
          <w:szCs w:val="18"/>
        </w:rPr>
        <w:t xml:space="preserve"> to the Frank Road </w:t>
      </w:r>
      <w:r w:rsidR="00FC54A9">
        <w:rPr>
          <w:rFonts w:ascii="Arial" w:hAnsi="Arial" w:cs="Arial"/>
          <w:sz w:val="18"/>
          <w:szCs w:val="18"/>
        </w:rPr>
        <w:t>g</w:t>
      </w:r>
      <w:r w:rsidR="006270BF" w:rsidRPr="00FC54A9">
        <w:rPr>
          <w:rFonts w:ascii="Arial" w:hAnsi="Arial" w:cs="Arial"/>
          <w:sz w:val="18"/>
          <w:szCs w:val="18"/>
        </w:rPr>
        <w:t>ate</w:t>
      </w:r>
      <w:r w:rsidR="00FC54A9">
        <w:rPr>
          <w:rFonts w:ascii="Arial" w:hAnsi="Arial" w:cs="Arial"/>
          <w:sz w:val="18"/>
          <w:szCs w:val="18"/>
        </w:rPr>
        <w:t>h</w:t>
      </w:r>
      <w:r w:rsidR="006270BF" w:rsidRPr="00FC54A9">
        <w:rPr>
          <w:rFonts w:ascii="Arial" w:hAnsi="Arial" w:cs="Arial"/>
          <w:sz w:val="18"/>
          <w:szCs w:val="18"/>
        </w:rPr>
        <w:t>ouse.</w:t>
      </w:r>
      <w:r w:rsidR="00FC54A9">
        <w:rPr>
          <w:rFonts w:ascii="Arial" w:hAnsi="Arial" w:cs="Arial"/>
          <w:sz w:val="18"/>
          <w:szCs w:val="18"/>
        </w:rPr>
        <w:t xml:space="preserve"> </w:t>
      </w:r>
      <w:r w:rsidRPr="00FC54A9">
        <w:rPr>
          <w:rFonts w:ascii="Arial" w:hAnsi="Arial" w:cs="Arial"/>
          <w:sz w:val="18"/>
          <w:szCs w:val="18"/>
        </w:rPr>
        <w:t xml:space="preserve">Transponder exchange </w:t>
      </w:r>
      <w:r w:rsidR="001501BD">
        <w:rPr>
          <w:rFonts w:ascii="Arial" w:hAnsi="Arial" w:cs="Arial"/>
          <w:sz w:val="18"/>
          <w:szCs w:val="18"/>
        </w:rPr>
        <w:t xml:space="preserve">request </w:t>
      </w:r>
      <w:r w:rsidRPr="00FC54A9">
        <w:rPr>
          <w:rFonts w:ascii="Arial" w:hAnsi="Arial" w:cs="Arial"/>
          <w:sz w:val="18"/>
          <w:szCs w:val="18"/>
        </w:rPr>
        <w:t xml:space="preserve">forms </w:t>
      </w:r>
      <w:r w:rsidR="00FC54A9">
        <w:rPr>
          <w:rFonts w:ascii="Arial" w:hAnsi="Arial" w:cs="Arial"/>
          <w:sz w:val="18"/>
          <w:szCs w:val="18"/>
        </w:rPr>
        <w:t>and</w:t>
      </w:r>
      <w:r w:rsidRPr="00FC54A9">
        <w:rPr>
          <w:rFonts w:ascii="Arial" w:hAnsi="Arial" w:cs="Arial"/>
          <w:sz w:val="18"/>
          <w:szCs w:val="18"/>
        </w:rPr>
        <w:t xml:space="preserve"> </w:t>
      </w:r>
      <w:r w:rsidR="00FC54A9">
        <w:rPr>
          <w:rFonts w:ascii="Arial" w:hAnsi="Arial" w:cs="Arial"/>
          <w:sz w:val="18"/>
          <w:szCs w:val="18"/>
        </w:rPr>
        <w:t>t</w:t>
      </w:r>
      <w:r w:rsidRPr="00FC54A9">
        <w:rPr>
          <w:rFonts w:ascii="Arial" w:hAnsi="Arial" w:cs="Arial"/>
          <w:sz w:val="18"/>
          <w:szCs w:val="18"/>
        </w:rPr>
        <w:t xml:space="preserve">ransponder refund </w:t>
      </w:r>
      <w:r w:rsidR="001501BD">
        <w:rPr>
          <w:rFonts w:ascii="Arial" w:hAnsi="Arial" w:cs="Arial"/>
          <w:sz w:val="18"/>
          <w:szCs w:val="18"/>
        </w:rPr>
        <w:t xml:space="preserve">request </w:t>
      </w:r>
      <w:r w:rsidRPr="00FC54A9">
        <w:rPr>
          <w:rFonts w:ascii="Arial" w:hAnsi="Arial" w:cs="Arial"/>
          <w:sz w:val="18"/>
          <w:szCs w:val="18"/>
        </w:rPr>
        <w:t xml:space="preserve">forms are available </w:t>
      </w:r>
      <w:r w:rsidR="00CF06EF" w:rsidRPr="00FC54A9">
        <w:rPr>
          <w:rFonts w:ascii="Arial" w:hAnsi="Arial" w:cs="Arial"/>
          <w:sz w:val="18"/>
          <w:szCs w:val="18"/>
        </w:rPr>
        <w:t xml:space="preserve">at the Frank Road </w:t>
      </w:r>
      <w:r w:rsidR="00FC54A9">
        <w:rPr>
          <w:rFonts w:ascii="Arial" w:hAnsi="Arial" w:cs="Arial"/>
          <w:sz w:val="18"/>
          <w:szCs w:val="18"/>
        </w:rPr>
        <w:t>g</w:t>
      </w:r>
      <w:r w:rsidR="00CF06EF" w:rsidRPr="00FC54A9">
        <w:rPr>
          <w:rFonts w:ascii="Arial" w:hAnsi="Arial" w:cs="Arial"/>
          <w:sz w:val="18"/>
          <w:szCs w:val="18"/>
        </w:rPr>
        <w:t xml:space="preserve">atehouse or </w:t>
      </w:r>
      <w:r w:rsidR="00FC54A9">
        <w:rPr>
          <w:rFonts w:ascii="Arial" w:hAnsi="Arial" w:cs="Arial"/>
          <w:sz w:val="18"/>
          <w:szCs w:val="18"/>
        </w:rPr>
        <w:t xml:space="preserve">on </w:t>
      </w:r>
      <w:r w:rsidR="00CF06EF" w:rsidRPr="00FC54A9">
        <w:rPr>
          <w:rFonts w:ascii="Arial" w:hAnsi="Arial" w:cs="Arial"/>
          <w:sz w:val="18"/>
          <w:szCs w:val="18"/>
        </w:rPr>
        <w:t>our web site</w:t>
      </w:r>
      <w:r w:rsidR="00A54527" w:rsidRPr="00FC54A9">
        <w:rPr>
          <w:rFonts w:ascii="Arial" w:hAnsi="Arial" w:cs="Arial"/>
          <w:sz w:val="18"/>
          <w:szCs w:val="18"/>
        </w:rPr>
        <w:t>.</w:t>
      </w:r>
      <w:r w:rsidR="007744E1" w:rsidRPr="00FC54A9">
        <w:rPr>
          <w:rFonts w:ascii="Arial" w:hAnsi="Arial" w:cs="Arial"/>
          <w:sz w:val="18"/>
          <w:szCs w:val="18"/>
        </w:rPr>
        <w:t xml:space="preserve"> </w:t>
      </w:r>
    </w:p>
    <w:p w:rsidR="003F2FB1" w:rsidRPr="00FC54A9" w:rsidRDefault="00CF06EF" w:rsidP="00B13C4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C54A9">
        <w:rPr>
          <w:rFonts w:ascii="Arial" w:hAnsi="Arial" w:cs="Arial"/>
          <w:sz w:val="18"/>
          <w:szCs w:val="18"/>
        </w:rPr>
        <w:t>Color-</w:t>
      </w:r>
      <w:r w:rsidR="00FC54A9">
        <w:rPr>
          <w:rFonts w:ascii="Arial" w:hAnsi="Arial" w:cs="Arial"/>
          <w:sz w:val="18"/>
          <w:szCs w:val="18"/>
        </w:rPr>
        <w:t>c</w:t>
      </w:r>
      <w:r w:rsidRPr="00FC54A9">
        <w:rPr>
          <w:rFonts w:ascii="Arial" w:hAnsi="Arial" w:cs="Arial"/>
          <w:sz w:val="18"/>
          <w:szCs w:val="18"/>
        </w:rPr>
        <w:t xml:space="preserve">oded </w:t>
      </w:r>
      <w:r w:rsidR="007744E1" w:rsidRPr="00FC54A9">
        <w:rPr>
          <w:rFonts w:ascii="Arial" w:hAnsi="Arial" w:cs="Arial"/>
          <w:sz w:val="18"/>
          <w:szCs w:val="18"/>
        </w:rPr>
        <w:t>decals are valid from January 1 to December 31 each year. There is no refund for decals.</w:t>
      </w:r>
      <w:r w:rsidR="00632B57" w:rsidRPr="00FC54A9">
        <w:rPr>
          <w:rFonts w:ascii="Arial" w:hAnsi="Arial" w:cs="Arial"/>
          <w:sz w:val="18"/>
          <w:szCs w:val="18"/>
        </w:rPr>
        <w:t xml:space="preserve"> </w:t>
      </w:r>
      <w:r w:rsidR="003F2FB1" w:rsidRPr="00FC54A9">
        <w:rPr>
          <w:rFonts w:ascii="Arial" w:hAnsi="Arial" w:cs="Arial"/>
          <w:sz w:val="18"/>
          <w:szCs w:val="18"/>
        </w:rPr>
        <w:t>If you have any questions</w:t>
      </w:r>
      <w:r w:rsidR="00FC54A9">
        <w:rPr>
          <w:rFonts w:ascii="Arial" w:hAnsi="Arial" w:cs="Arial"/>
          <w:sz w:val="18"/>
          <w:szCs w:val="18"/>
        </w:rPr>
        <w:t>,</w:t>
      </w:r>
      <w:r w:rsidR="003F2FB1" w:rsidRPr="00FC54A9">
        <w:rPr>
          <w:rFonts w:ascii="Arial" w:hAnsi="Arial" w:cs="Arial"/>
          <w:sz w:val="18"/>
          <w:szCs w:val="18"/>
        </w:rPr>
        <w:t xml:space="preserve"> contact </w:t>
      </w:r>
      <w:r w:rsidR="00EF6697" w:rsidRPr="00FC54A9">
        <w:rPr>
          <w:rFonts w:ascii="Arial" w:hAnsi="Arial" w:cs="Arial"/>
          <w:sz w:val="18"/>
          <w:szCs w:val="18"/>
        </w:rPr>
        <w:t>the gatehouse at 847-458-8765.</w:t>
      </w:r>
    </w:p>
    <w:sectPr w:rsidR="003F2FB1" w:rsidRPr="00FC54A9" w:rsidSect="00A74E73">
      <w:footerReference w:type="default" r:id="rId8"/>
      <w:pgSz w:w="15840" w:h="12240" w:orient="landscape"/>
      <w:pgMar w:top="900" w:right="720" w:bottom="1260" w:left="720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6C" w:rsidRDefault="0015036C">
      <w:r>
        <w:separator/>
      </w:r>
    </w:p>
  </w:endnote>
  <w:endnote w:type="continuationSeparator" w:id="0">
    <w:p w:rsidR="0015036C" w:rsidRDefault="0015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8C" w:rsidRPr="00F76E84" w:rsidRDefault="007744E1" w:rsidP="009C6C8C">
    <w:pPr>
      <w:pStyle w:val="Footer"/>
      <w:jc w:val="right"/>
      <w:rPr>
        <w:sz w:val="20"/>
        <w:szCs w:val="20"/>
      </w:rPr>
    </w:pPr>
    <w:r w:rsidRPr="00F76E84">
      <w:rPr>
        <w:sz w:val="20"/>
        <w:szCs w:val="20"/>
      </w:rPr>
      <w:t xml:space="preserve">Version </w:t>
    </w:r>
    <w:r w:rsidR="00F76E84" w:rsidRPr="00F76E84">
      <w:rPr>
        <w:sz w:val="20"/>
        <w:szCs w:val="20"/>
      </w:rPr>
      <w:t>4</w:t>
    </w:r>
    <w:r w:rsidR="006664A4" w:rsidRPr="00F76E84">
      <w:rPr>
        <w:sz w:val="20"/>
        <w:szCs w:val="20"/>
      </w:rPr>
      <w:t xml:space="preserve">   </w:t>
    </w:r>
    <w:r w:rsidR="00FC54A9" w:rsidRPr="00F76E84">
      <w:rPr>
        <w:sz w:val="20"/>
        <w:szCs w:val="20"/>
      </w:rPr>
      <w:t>10.</w:t>
    </w:r>
    <w:r w:rsidR="00E636F0" w:rsidRPr="00F76E84">
      <w:rPr>
        <w:sz w:val="20"/>
        <w:szCs w:val="20"/>
      </w:rPr>
      <w:t>2</w:t>
    </w:r>
    <w:r w:rsidR="00F76E84" w:rsidRPr="00F76E84">
      <w:rPr>
        <w:sz w:val="20"/>
        <w:szCs w:val="20"/>
      </w:rPr>
      <w:t>9</w:t>
    </w:r>
    <w:r w:rsidR="00FC54A9" w:rsidRPr="00F76E84">
      <w:rPr>
        <w:sz w:val="20"/>
        <w:szCs w:val="20"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6C" w:rsidRDefault="0015036C">
      <w:r>
        <w:separator/>
      </w:r>
    </w:p>
  </w:footnote>
  <w:footnote w:type="continuationSeparator" w:id="0">
    <w:p w:rsidR="0015036C" w:rsidRDefault="00150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7752"/>
    <w:multiLevelType w:val="hybridMultilevel"/>
    <w:tmpl w:val="96908AD2"/>
    <w:lvl w:ilvl="0" w:tplc="780A7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27962"/>
    <w:multiLevelType w:val="hybridMultilevel"/>
    <w:tmpl w:val="B49AF224"/>
    <w:lvl w:ilvl="0" w:tplc="78500A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08"/>
    <w:rsid w:val="000645E4"/>
    <w:rsid w:val="000B1E11"/>
    <w:rsid w:val="000D5076"/>
    <w:rsid w:val="00103775"/>
    <w:rsid w:val="001501BD"/>
    <w:rsid w:val="0015036C"/>
    <w:rsid w:val="001E24BB"/>
    <w:rsid w:val="00230E8C"/>
    <w:rsid w:val="002369D4"/>
    <w:rsid w:val="002554FB"/>
    <w:rsid w:val="002643AA"/>
    <w:rsid w:val="00307F4D"/>
    <w:rsid w:val="003309E9"/>
    <w:rsid w:val="00337075"/>
    <w:rsid w:val="003419C0"/>
    <w:rsid w:val="00351E36"/>
    <w:rsid w:val="00354B62"/>
    <w:rsid w:val="00396DBC"/>
    <w:rsid w:val="003A5153"/>
    <w:rsid w:val="003F0CDC"/>
    <w:rsid w:val="003F2317"/>
    <w:rsid w:val="003F2FB1"/>
    <w:rsid w:val="00403C29"/>
    <w:rsid w:val="004725FB"/>
    <w:rsid w:val="00502EFA"/>
    <w:rsid w:val="005753C4"/>
    <w:rsid w:val="00594A3D"/>
    <w:rsid w:val="006270BF"/>
    <w:rsid w:val="00632B57"/>
    <w:rsid w:val="00654AC6"/>
    <w:rsid w:val="006664A4"/>
    <w:rsid w:val="00765463"/>
    <w:rsid w:val="007744E1"/>
    <w:rsid w:val="00785D09"/>
    <w:rsid w:val="0081238D"/>
    <w:rsid w:val="008B32DE"/>
    <w:rsid w:val="008C07A2"/>
    <w:rsid w:val="00950E62"/>
    <w:rsid w:val="009B390D"/>
    <w:rsid w:val="009C6C8C"/>
    <w:rsid w:val="00A063C8"/>
    <w:rsid w:val="00A3175D"/>
    <w:rsid w:val="00A54527"/>
    <w:rsid w:val="00A74E73"/>
    <w:rsid w:val="00A80593"/>
    <w:rsid w:val="00A8247C"/>
    <w:rsid w:val="00A93725"/>
    <w:rsid w:val="00B13C4C"/>
    <w:rsid w:val="00B72485"/>
    <w:rsid w:val="00B902A5"/>
    <w:rsid w:val="00B911DC"/>
    <w:rsid w:val="00C85BE8"/>
    <w:rsid w:val="00CC1E7C"/>
    <w:rsid w:val="00CE0671"/>
    <w:rsid w:val="00CF06EF"/>
    <w:rsid w:val="00CF0A67"/>
    <w:rsid w:val="00D81D28"/>
    <w:rsid w:val="00DF5351"/>
    <w:rsid w:val="00E40D89"/>
    <w:rsid w:val="00E636F0"/>
    <w:rsid w:val="00EF285F"/>
    <w:rsid w:val="00EF6697"/>
    <w:rsid w:val="00F27178"/>
    <w:rsid w:val="00F335B8"/>
    <w:rsid w:val="00F76E84"/>
    <w:rsid w:val="00F94C08"/>
    <w:rsid w:val="00FB3E90"/>
    <w:rsid w:val="00FC54A9"/>
    <w:rsid w:val="00FC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C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C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5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3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0281-CC2F-4718-88DF-D8F5DF47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Francis</dc:creator>
  <cp:lastModifiedBy>Patrick</cp:lastModifiedBy>
  <cp:revision>2</cp:revision>
  <cp:lastPrinted>2012-08-24T10:55:00Z</cp:lastPrinted>
  <dcterms:created xsi:type="dcterms:W3CDTF">2012-12-12T23:29:00Z</dcterms:created>
  <dcterms:modified xsi:type="dcterms:W3CDTF">2012-12-12T23:29:00Z</dcterms:modified>
</cp:coreProperties>
</file>